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0A0"/>
      </w:tblPr>
      <w:tblGrid>
        <w:gridCol w:w="2992"/>
        <w:gridCol w:w="2410"/>
        <w:gridCol w:w="858"/>
        <w:gridCol w:w="1635"/>
        <w:gridCol w:w="2610"/>
      </w:tblGrid>
      <w:tr w:rsidR="00F00F6D" w:rsidRPr="00C070F1" w:rsidTr="004E6C73">
        <w:trPr>
          <w:trHeight w:hRule="exact" w:val="868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5064BE" w:rsidRDefault="00F00F6D" w:rsidP="00E85DB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l-GR"/>
              </w:rPr>
            </w:pP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>ΑΙΤΗΣΗ ΥΠΟΨΗΦΙΟΤΗΤΑΣ ΓΙΑ ΕΠΙΛΟΓΗ ΣΕ ΘΕΣΗ ΠΡΟΪΣΤΑΜΕΝΟΥ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>/ΗΣ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ΤΟΥ ΤΜΗΜΑΤΟΣ 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Ε’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ΕΚΠΑΙΔΕΥΤΙΚΩΝ ΘΕΜΑΤΩΝ ΤΗΣ ΔΙΕΥΘΥΝΣΗΣ </w:t>
            </w:r>
            <w:r w:rsidR="00E85DB8">
              <w:rPr>
                <w:rFonts w:cs="Calibri"/>
                <w:b/>
                <w:bCs/>
                <w:sz w:val="24"/>
                <w:szCs w:val="24"/>
                <w:lang w:eastAsia="el-GR"/>
              </w:rPr>
              <w:t>ΔΕΥΤΕΡΟ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ΒΑΘΜΙΑΣ </w:t>
            </w:r>
            <w:r w:rsidRPr="00EA0263">
              <w:rPr>
                <w:rFonts w:cs="Calibri"/>
                <w:b/>
                <w:bCs/>
                <w:sz w:val="24"/>
                <w:szCs w:val="24"/>
                <w:lang w:eastAsia="el-GR"/>
              </w:rPr>
              <w:t>ΕΚΠΑΙΔΕΥΣΗΣ</w:t>
            </w:r>
            <w:r>
              <w:rPr>
                <w:rFonts w:cs="Calibr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E85DB8">
              <w:rPr>
                <w:rFonts w:cs="Calibri"/>
                <w:b/>
                <w:bCs/>
                <w:sz w:val="24"/>
                <w:szCs w:val="24"/>
                <w:lang w:eastAsia="el-GR"/>
              </w:rPr>
              <w:t>ΛΑΡΙΣΑΣ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EA0263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00F6D" w:rsidRPr="00EA0263" w:rsidTr="00435D0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744D9" w:rsidRDefault="00F00F6D" w:rsidP="002E148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E744D9">
              <w:rPr>
                <w:rFonts w:cs="Calibri"/>
                <w:b/>
                <w:sz w:val="24"/>
                <w:szCs w:val="24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Γέννησης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F6D" w:rsidRPr="00C070F1" w:rsidRDefault="00F00F6D" w:rsidP="00C070F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Δ/</w:t>
            </w: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που ανήκει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οργανικά: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ΦΕΚ Διορισμού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F00F6D" w:rsidRPr="00C070F1" w:rsidTr="00E85DB8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F00F6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0F6D" w:rsidRPr="00C070F1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85DB8" w:rsidRDefault="00F00F6D" w:rsidP="002E14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E85DB8">
              <w:rPr>
                <w:rFonts w:cs="Calibr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F00F6D" w:rsidRPr="00C070F1" w:rsidRDefault="00F00F6D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00F6D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 w:rsidRPr="00C070F1"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F00F6D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Βαθμός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00F6D" w:rsidRPr="00C070F1" w:rsidTr="00435D08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435D0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lang w:eastAsia="el-GR"/>
              </w:rPr>
              <w:t>Πιστοποιημένη γνώση Τ.Π.Ε. Α΄ επιπέδου</w:t>
            </w:r>
            <w:r>
              <w:rPr>
                <w:rFonts w:cs="Calibri"/>
                <w:b/>
                <w:sz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</w:p>
        </w:tc>
      </w:tr>
      <w:tr w:rsidR="00F00F6D" w:rsidRPr="00C070F1" w:rsidTr="005064BE">
        <w:trPr>
          <w:trHeight w:hRule="exact"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C80BE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στην </w:t>
            </w:r>
            <w:r w:rsidR="00C80BEF">
              <w:rPr>
                <w:rFonts w:cs="Calibri"/>
                <w:b/>
                <w:sz w:val="20"/>
                <w:szCs w:val="20"/>
                <w:lang w:eastAsia="el-GR"/>
              </w:rPr>
              <w:t>Δ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cs="Calibri"/>
                <w:b/>
                <w:sz w:val="20"/>
                <w:szCs w:val="20"/>
                <w:lang w:eastAsia="el-GR"/>
              </w:rPr>
              <w:t>θμια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Εκπαίδευση ≥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 w:rsidRPr="009900ED">
              <w:rPr>
                <w:rFonts w:cs="Calibri"/>
                <w:b/>
                <w:sz w:val="20"/>
                <w:szCs w:val="20"/>
                <w:lang w:eastAsia="el-GR"/>
              </w:rPr>
              <w:t>10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 xml:space="preserve"> ετών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DC419E">
            <w:pPr>
              <w:spacing w:after="0" w:line="240" w:lineRule="auto"/>
              <w:jc w:val="center"/>
              <w:rPr>
                <w:rFonts w:cs="Calibri"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……</w:t>
            </w:r>
            <w:r w:rsidR="00C80BEF">
              <w:rPr>
                <w:rFonts w:cs="Calibri"/>
                <w:sz w:val="20"/>
                <w:lang w:eastAsia="el-GR"/>
              </w:rPr>
              <w:t>.</w:t>
            </w:r>
            <w:r w:rsidRPr="00C070F1">
              <w:rPr>
                <w:rFonts w:cs="Calibri"/>
                <w:sz w:val="20"/>
                <w:lang w:eastAsia="el-GR"/>
              </w:rPr>
              <w:t>… Η: ……</w:t>
            </w:r>
            <w:r w:rsidR="00C80BEF">
              <w:rPr>
                <w:rFonts w:cs="Calibri"/>
                <w:sz w:val="20"/>
                <w:lang w:eastAsia="el-GR"/>
              </w:rPr>
              <w:t>.</w:t>
            </w:r>
            <w:r w:rsidRPr="00C070F1">
              <w:rPr>
                <w:rFonts w:cs="Calibri"/>
                <w:sz w:val="20"/>
                <w:lang w:eastAsia="el-GR"/>
              </w:rPr>
              <w:t>..</w:t>
            </w:r>
          </w:p>
        </w:tc>
      </w:tr>
    </w:tbl>
    <w:p w:rsidR="00F00F6D" w:rsidRDefault="00F00F6D" w:rsidP="005120D7">
      <w:pPr>
        <w:spacing w:after="120"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0A0"/>
      </w:tblPr>
      <w:tblGrid>
        <w:gridCol w:w="6252"/>
        <w:gridCol w:w="4253"/>
      </w:tblGrid>
      <w:tr w:rsidR="00F00F6D" w:rsidRPr="00C070F1" w:rsidTr="0052177D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F00F6D" w:rsidRPr="00C070F1" w:rsidRDefault="00F00F6D" w:rsidP="005F7D0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color w:val="FFFFFF"/>
                <w:sz w:val="24"/>
                <w:szCs w:val="20"/>
                <w:lang w:eastAsia="el-GR"/>
              </w:rPr>
              <w:t>ΣΥΝΟΛΙΚΗ ΥΠΗΡΕΣΙΑ</w:t>
            </w:r>
          </w:p>
        </w:tc>
      </w:tr>
      <w:tr w:rsidR="00F00F6D" w:rsidRPr="00C070F1" w:rsidTr="0052177D">
        <w:trPr>
          <w:trHeight w:hRule="exact" w:val="3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52177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sz w:val="20"/>
                <w:lang w:eastAsia="el-GR"/>
              </w:rPr>
              <w:t>Συνολική διδακτική υπηρεσία (μαζί με την προϋπηρεσία):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52177D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</w:t>
            </w:r>
            <w:r w:rsidR="00C80BEF">
              <w:rPr>
                <w:rFonts w:cs="Calibri"/>
                <w:sz w:val="20"/>
                <w:lang w:eastAsia="el-GR"/>
              </w:rPr>
              <w:t>,</w:t>
            </w:r>
            <w:r w:rsidRPr="00C070F1">
              <w:rPr>
                <w:rFonts w:cs="Calibri"/>
                <w:sz w:val="20"/>
                <w:lang w:eastAsia="el-GR"/>
              </w:rPr>
              <w:t>…… Η: ……..</w:t>
            </w:r>
            <w:r w:rsidR="00C80BEF">
              <w:rPr>
                <w:rFonts w:cs="Calibri"/>
                <w:sz w:val="20"/>
                <w:lang w:eastAsia="el-GR"/>
              </w:rPr>
              <w:t>,</w:t>
            </w:r>
          </w:p>
        </w:tc>
      </w:tr>
      <w:tr w:rsidR="00F00F6D" w:rsidRPr="00C070F1" w:rsidTr="0052177D">
        <w:trPr>
          <w:trHeight w:hRule="exact" w:val="5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00F6D" w:rsidRPr="00C070F1" w:rsidRDefault="00F00F6D" w:rsidP="00C80BEF">
            <w:pPr>
              <w:spacing w:after="0" w:line="240" w:lineRule="auto"/>
              <w:jc w:val="right"/>
              <w:rPr>
                <w:rFonts w:cs="Calibri"/>
                <w:b/>
                <w:sz w:val="20"/>
                <w:lang w:eastAsia="el-GR"/>
              </w:rPr>
            </w:pPr>
            <w:r>
              <w:rPr>
                <w:rFonts w:cs="Calibri"/>
                <w:b/>
                <w:sz w:val="20"/>
                <w:szCs w:val="20"/>
                <w:lang w:eastAsia="el-GR"/>
              </w:rPr>
              <w:t>Συνολική εκπαιδευτική υ</w:t>
            </w:r>
            <w:r w:rsidRPr="00C070F1">
              <w:rPr>
                <w:rFonts w:cs="Calibri"/>
                <w:b/>
                <w:sz w:val="20"/>
                <w:szCs w:val="20"/>
                <w:lang w:eastAsia="el-GR"/>
              </w:rPr>
              <w:t>πηρεσία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cs="Calibri"/>
                <w:b/>
                <w:sz w:val="20"/>
                <w:lang w:eastAsia="el-GR"/>
              </w:rPr>
              <w:t>(μαζί με την προϋπηρεσία)</w:t>
            </w:r>
            <w:r>
              <w:rPr>
                <w:rFonts w:cs="Calibri"/>
                <w:b/>
                <w:sz w:val="20"/>
                <w:szCs w:val="20"/>
                <w:lang w:eastAsia="el-GR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F6D" w:rsidRPr="00C070F1" w:rsidRDefault="00F00F6D" w:rsidP="005217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l-GR"/>
              </w:rPr>
            </w:pPr>
            <w:r w:rsidRPr="00C070F1">
              <w:rPr>
                <w:rFonts w:cs="Calibri"/>
                <w:sz w:val="20"/>
                <w:lang w:eastAsia="el-GR"/>
              </w:rPr>
              <w:t>Ε: ……….. Μ: …</w:t>
            </w:r>
            <w:r w:rsidR="00C80BEF">
              <w:rPr>
                <w:rFonts w:cs="Calibri"/>
                <w:sz w:val="20"/>
                <w:lang w:eastAsia="el-GR"/>
              </w:rPr>
              <w:t>,</w:t>
            </w:r>
            <w:r w:rsidRPr="00C070F1">
              <w:rPr>
                <w:rFonts w:cs="Calibri"/>
                <w:sz w:val="20"/>
                <w:lang w:eastAsia="el-GR"/>
              </w:rPr>
              <w:t>…… Η: …</w:t>
            </w:r>
            <w:r w:rsidR="00C80BEF">
              <w:rPr>
                <w:rFonts w:cs="Calibri"/>
                <w:sz w:val="20"/>
                <w:lang w:eastAsia="el-GR"/>
              </w:rPr>
              <w:t>,</w:t>
            </w:r>
            <w:r w:rsidRPr="00C070F1">
              <w:rPr>
                <w:rFonts w:cs="Calibri"/>
                <w:sz w:val="20"/>
                <w:lang w:eastAsia="el-GR"/>
              </w:rPr>
              <w:t>…..</w:t>
            </w:r>
          </w:p>
        </w:tc>
      </w:tr>
    </w:tbl>
    <w:p w:rsidR="00F00F6D" w:rsidRPr="005F7D0E" w:rsidRDefault="00F00F6D" w:rsidP="005120D7">
      <w:pPr>
        <w:spacing w:after="120" w:line="240" w:lineRule="auto"/>
        <w:rPr>
          <w:sz w:val="12"/>
          <w:szCs w:val="12"/>
        </w:rPr>
      </w:pPr>
    </w:p>
    <w:tbl>
      <w:tblPr>
        <w:tblW w:w="1052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8930"/>
        <w:gridCol w:w="1134"/>
      </w:tblGrid>
      <w:tr w:rsidR="00C80BEF" w:rsidRPr="00C070F1" w:rsidTr="008C2EDF">
        <w:trPr>
          <w:trHeight w:val="425"/>
        </w:trPr>
        <w:tc>
          <w:tcPr>
            <w:tcW w:w="458" w:type="dxa"/>
            <w:shd w:val="clear" w:color="auto" w:fill="808080"/>
            <w:vAlign w:val="center"/>
          </w:tcPr>
          <w:p w:rsidR="00C80BEF" w:rsidRPr="00C070F1" w:rsidRDefault="00C80BEF" w:rsidP="005064B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</w:p>
        </w:tc>
        <w:tc>
          <w:tcPr>
            <w:tcW w:w="8930" w:type="dxa"/>
            <w:shd w:val="clear" w:color="auto" w:fill="808080"/>
            <w:vAlign w:val="center"/>
          </w:tcPr>
          <w:p w:rsidR="00C80BEF" w:rsidRPr="00C070F1" w:rsidRDefault="00C80BEF" w:rsidP="005064BE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0"/>
                <w:lang w:eastAsia="el-GR"/>
              </w:rPr>
              <w:t>ΔΙΚΑΙΟΛΟΓΗΤΙΚΑ</w:t>
            </w:r>
          </w:p>
        </w:tc>
        <w:tc>
          <w:tcPr>
            <w:tcW w:w="1134" w:type="dxa"/>
            <w:shd w:val="clear" w:color="auto" w:fill="808080"/>
            <w:vAlign w:val="center"/>
          </w:tcPr>
          <w:p w:rsidR="00C80BEF" w:rsidRPr="00E744D9" w:rsidRDefault="00C80BEF" w:rsidP="0089702B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</w:pPr>
            <w:r w:rsidRPr="00E744D9">
              <w:rPr>
                <w:rFonts w:cs="Calibri"/>
                <w:b/>
                <w:bCs/>
                <w:i/>
                <w:color w:val="FFFFFF"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>ΠΙΣΤΟΠΟΙΗΜΕΝΗ ΓΝΩΣΗ Τ.Π.Ε. Β’ ΕΠΙΠΕΔΟΥ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ΠΡΩΤΗ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Pr="00135516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cs="Calibr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ΕΠΙΜΟΡΦΩΣΗ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ΔΙΔΑΚΤΙΚΟ ΕΠΙΜΟΡΦΩΤΙΚΟ ΕΡΓΟ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ΣΥΜΜΕΤΟΧΗ ΣΕ ΕΡΕΥΝΗΤΙΚΑ ΠΡΟΓΡΑΜΜΑΤΑ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80BEF" w:rsidRPr="00D27F87" w:rsidTr="008C2EDF">
        <w:trPr>
          <w:trHeight w:hRule="exact" w:val="340"/>
        </w:trPr>
        <w:tc>
          <w:tcPr>
            <w:tcW w:w="458" w:type="dxa"/>
            <w:noWrap/>
            <w:vAlign w:val="center"/>
          </w:tcPr>
          <w:p w:rsidR="00C80BEF" w:rsidRPr="00135516" w:rsidRDefault="00C80BEF" w:rsidP="00C80BEF">
            <w:pPr>
              <w:spacing w:after="0" w:line="240" w:lineRule="auto"/>
              <w:ind w:left="1135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930" w:type="dxa"/>
            <w:vAlign w:val="center"/>
          </w:tcPr>
          <w:p w:rsidR="00C80BEF" w:rsidRDefault="00C80BEF" w:rsidP="00C80BEF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l-GR"/>
              </w:rPr>
              <w:t>ΣΥΓΓΡΑΦΙΚΟ ΕΡΓΟ</w:t>
            </w:r>
          </w:p>
        </w:tc>
        <w:tc>
          <w:tcPr>
            <w:tcW w:w="1134" w:type="dxa"/>
            <w:vAlign w:val="center"/>
          </w:tcPr>
          <w:p w:rsidR="00C80BEF" w:rsidRPr="00135516" w:rsidRDefault="00C80BEF" w:rsidP="00E744D9">
            <w:pPr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F00F6D" w:rsidRPr="005F7D0E" w:rsidRDefault="00F00F6D" w:rsidP="005F7D0E">
      <w:pPr>
        <w:spacing w:after="0"/>
        <w:rPr>
          <w:sz w:val="18"/>
        </w:rPr>
      </w:pPr>
    </w:p>
    <w:tbl>
      <w:tblPr>
        <w:tblpPr w:leftFromText="180" w:rightFromText="180" w:vertAnchor="text" w:horzAnchor="margin" w:tblpXSpec="center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</w:tblGrid>
      <w:tr w:rsidR="00F00F6D" w:rsidTr="007F6E9A">
        <w:trPr>
          <w:trHeight w:val="285"/>
        </w:trPr>
        <w:tc>
          <w:tcPr>
            <w:tcW w:w="945" w:type="dxa"/>
          </w:tcPr>
          <w:p w:rsidR="00F00F6D" w:rsidRPr="007F6E9A" w:rsidRDefault="00F00F6D" w:rsidP="007F6E9A">
            <w:pPr>
              <w:spacing w:after="0"/>
              <w:rPr>
                <w:sz w:val="24"/>
              </w:rPr>
            </w:pPr>
          </w:p>
        </w:tc>
      </w:tr>
    </w:tbl>
    <w:p w:rsidR="00F00F6D" w:rsidRPr="007F6E9A" w:rsidRDefault="00F00F6D" w:rsidP="007F6E9A">
      <w:pPr>
        <w:numPr>
          <w:ilvl w:val="0"/>
          <w:numId w:val="1"/>
        </w:numPr>
        <w:spacing w:after="0"/>
        <w:ind w:left="426" w:hanging="426"/>
        <w:rPr>
          <w:b/>
          <w:i/>
          <w:u w:val="single"/>
        </w:rPr>
      </w:pPr>
      <w:r w:rsidRPr="007F6E9A">
        <w:rPr>
          <w:b/>
          <w:i/>
          <w:u w:val="single"/>
        </w:rPr>
        <w:t xml:space="preserve"> Αριθμός σελίδων συνημμένων στην αίτηση:</w:t>
      </w:r>
      <w:r>
        <w:rPr>
          <w:b/>
          <w:i/>
          <w:u w:val="single"/>
        </w:rPr>
        <w:t xml:space="preserve"> </w:t>
      </w:r>
    </w:p>
    <w:p w:rsidR="00F00F6D" w:rsidRPr="00FD26F1" w:rsidRDefault="00DC1515" w:rsidP="008C2EDF">
      <w:pPr>
        <w:spacing w:after="0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 w:rsidRPr="00DC151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6.65pt;width:295.5pt;height:130.6pt;z-index:251658240" stroked="f">
            <v:textbox style="mso-next-textbox:#_x0000_s1026">
              <w:txbxContent>
                <w:p w:rsidR="00C80BEF" w:rsidRPr="00E86484" w:rsidRDefault="00C80BEF" w:rsidP="005120D7">
                  <w:pPr>
                    <w:spacing w:after="0" w:line="240" w:lineRule="auto"/>
                    <w:jc w:val="both"/>
                    <w:rPr>
                      <w:rFonts w:cs="Calibri"/>
                      <w:i/>
                      <w:sz w:val="24"/>
                      <w:u w:val="single"/>
                    </w:rPr>
                  </w:pP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Απαιτείται η επισύναψη </w:t>
                  </w:r>
                  <w:r w:rsidRPr="00FA1993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Υπεύθυνης Δήλωσης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σύμφωνα με την παρ.</w:t>
                  </w:r>
                  <w:r w:rsidR="00FA1993"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2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του άρθρ</w:t>
                  </w:r>
                  <w:r w:rsidR="00FA1993"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>ου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2 τ</w:t>
                  </w:r>
                  <w:r w:rsidR="00FA1993">
                    <w:rPr>
                      <w:rFonts w:cs="Calibri"/>
                      <w:sz w:val="20"/>
                      <w:szCs w:val="20"/>
                      <w:lang w:eastAsia="el-GR"/>
                    </w:rPr>
                    <w:t>ης</w:t>
                  </w:r>
                  <w:r w:rsidR="00FA1993" w:rsidRPr="00FA1993">
                    <w:rPr>
                      <w:rFonts w:cs="Calibri"/>
                      <w:sz w:val="20"/>
                      <w:szCs w:val="20"/>
                    </w:rPr>
                    <w:t xml:space="preserve"> υπ’ αριθ.</w:t>
                  </w:r>
                  <w:r w:rsidR="00FA1993" w:rsidRPr="00FA1993">
                    <w:rPr>
                      <w:sz w:val="20"/>
                      <w:szCs w:val="20"/>
                    </w:rPr>
                    <w:t xml:space="preserve"> Φ.353.1/21/159794/Ε3/26‐09‐2018 (ΦΕΚ 4412/τ.Β΄/03‐10‐2018) Υ</w:t>
                  </w:r>
                  <w:r w:rsidR="00FA1993">
                    <w:rPr>
                      <w:sz w:val="20"/>
                      <w:szCs w:val="20"/>
                    </w:rPr>
                    <w:t>.</w:t>
                  </w:r>
                  <w:r w:rsidR="00FA1993" w:rsidRPr="00FA1993">
                    <w:rPr>
                      <w:sz w:val="20"/>
                      <w:szCs w:val="20"/>
                    </w:rPr>
                    <w:t>Α</w:t>
                  </w:r>
                  <w:r w:rsidR="00FA1993">
                    <w:rPr>
                      <w:sz w:val="20"/>
                      <w:szCs w:val="20"/>
                    </w:rPr>
                    <w:t>.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, με την οποία βεβαιώνονται: </w:t>
                  </w:r>
                  <w:r w:rsidRPr="00FA1993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α)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ο/η εκπαιδευτικός δεν έχει καταδικαστεί τελεσίδικα για πειθαρχικό παράπτωμα με την ποινή της προσωρινής παύσης, σύμφωνα τα οριζόμενα στο άρθρο 109 του Υπαλληλικού Κώδικα (ν.3528/2007, Α’26), </w:t>
                  </w:r>
                  <w:r w:rsidRPr="00FA1993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β)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η γνησιότητα των υποβαλλόμενων τίτλων σπουδών και λοιπών δικαιολογητικών, </w:t>
                  </w:r>
                  <w:r w:rsidRPr="00FA1993">
                    <w:rPr>
                      <w:rFonts w:cs="Calibri"/>
                      <w:b/>
                      <w:sz w:val="20"/>
                      <w:szCs w:val="20"/>
                      <w:lang w:eastAsia="el-GR"/>
                    </w:rPr>
                    <w:t>γ)</w:t>
                  </w:r>
                  <w:r w:rsidRPr="00FA1993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ότι δεν έχει απαλλαγεί από τα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καθήκοντά του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>/της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 ως στέλεχος της εκπαίδευσης για σοβαρό λόγο αναγόμενο σε πλημμελή άσκηση </w:t>
                  </w:r>
                  <w:r>
                    <w:rPr>
                      <w:rFonts w:cs="Calibri"/>
                      <w:sz w:val="20"/>
                      <w:szCs w:val="20"/>
                      <w:lang w:eastAsia="el-GR"/>
                    </w:rPr>
                    <w:t xml:space="preserve">των </w:t>
                  </w:r>
                  <w:r w:rsidRPr="00E86484">
                    <w:rPr>
                      <w:rFonts w:cs="Calibri"/>
                      <w:sz w:val="20"/>
                      <w:szCs w:val="20"/>
                      <w:lang w:eastAsia="el-GR"/>
                    </w:rPr>
                    <w:t>υπηρεσιακών καθηκόντων</w:t>
                  </w:r>
                </w:p>
              </w:txbxContent>
            </v:textbox>
          </v:shape>
        </w:pict>
      </w:r>
      <w:r w:rsidR="00F00F6D" w:rsidRPr="00FD26F1">
        <w:rPr>
          <w:rFonts w:ascii="Arial" w:hAnsi="Arial" w:cs="Arial"/>
          <w:b/>
          <w:sz w:val="20"/>
          <w:szCs w:val="20"/>
        </w:rPr>
        <w:t>Τόπος</w:t>
      </w:r>
      <w:r w:rsidR="008C2EDF">
        <w:rPr>
          <w:rFonts w:ascii="Arial" w:hAnsi="Arial" w:cs="Arial"/>
          <w:b/>
          <w:sz w:val="20"/>
          <w:szCs w:val="20"/>
        </w:rPr>
        <w:t>:</w:t>
      </w:r>
      <w:r w:rsidR="00F00F6D" w:rsidRPr="00FD26F1">
        <w:rPr>
          <w:rFonts w:ascii="Arial" w:hAnsi="Arial" w:cs="Arial"/>
          <w:b/>
          <w:sz w:val="20"/>
          <w:szCs w:val="20"/>
        </w:rPr>
        <w:t xml:space="preserve"> ……………………</w:t>
      </w:r>
      <w:r w:rsidR="008C2EDF">
        <w:rPr>
          <w:rFonts w:ascii="Arial" w:hAnsi="Arial" w:cs="Arial"/>
          <w:b/>
          <w:sz w:val="20"/>
          <w:szCs w:val="20"/>
        </w:rPr>
        <w:t>…………</w:t>
      </w:r>
    </w:p>
    <w:p w:rsidR="00F00F6D" w:rsidRPr="00FD26F1" w:rsidRDefault="00F00F6D" w:rsidP="008C2EDF">
      <w:pPr>
        <w:spacing w:after="0"/>
        <w:ind w:left="7200"/>
        <w:jc w:val="both"/>
        <w:rPr>
          <w:rFonts w:ascii="Arial" w:hAnsi="Arial" w:cs="Arial"/>
          <w:b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>Ημερομηνία: ……………………</w:t>
      </w:r>
      <w:r w:rsidR="008C2EDF">
        <w:rPr>
          <w:rFonts w:ascii="Arial" w:hAnsi="Arial" w:cs="Arial"/>
          <w:b/>
          <w:sz w:val="20"/>
          <w:szCs w:val="20"/>
        </w:rPr>
        <w:t>……</w:t>
      </w:r>
    </w:p>
    <w:p w:rsidR="008C2EDF" w:rsidRDefault="008C2EDF" w:rsidP="005120D7">
      <w:pPr>
        <w:spacing w:after="0"/>
        <w:ind w:left="6379"/>
        <w:jc w:val="center"/>
        <w:rPr>
          <w:rFonts w:ascii="Arial" w:hAnsi="Arial" w:cs="Arial"/>
          <w:b/>
          <w:sz w:val="20"/>
          <w:szCs w:val="20"/>
        </w:rPr>
      </w:pPr>
    </w:p>
    <w:p w:rsidR="00F00F6D" w:rsidRDefault="00F00F6D" w:rsidP="005120D7">
      <w:pPr>
        <w:spacing w:after="0"/>
        <w:ind w:left="6379"/>
        <w:jc w:val="center"/>
        <w:rPr>
          <w:rFonts w:ascii="Arial" w:hAnsi="Arial" w:cs="Arial"/>
          <w:sz w:val="20"/>
          <w:szCs w:val="20"/>
        </w:rPr>
      </w:pPr>
      <w:r w:rsidRPr="00FD26F1">
        <w:rPr>
          <w:rFonts w:ascii="Arial" w:hAnsi="Arial" w:cs="Arial"/>
          <w:b/>
          <w:sz w:val="20"/>
          <w:szCs w:val="20"/>
        </w:rPr>
        <w:t xml:space="preserve">Ο/η αιτών/ούσα </w:t>
      </w: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F00F6D" w:rsidRDefault="00F00F6D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8C2EDF" w:rsidRDefault="008C2EDF" w:rsidP="008C2EDF">
      <w:pPr>
        <w:spacing w:after="0" w:line="240" w:lineRule="auto"/>
        <w:ind w:left="6379"/>
        <w:jc w:val="center"/>
        <w:rPr>
          <w:rFonts w:ascii="Arial" w:hAnsi="Arial" w:cs="Arial"/>
          <w:i/>
          <w:sz w:val="20"/>
          <w:szCs w:val="20"/>
        </w:rPr>
      </w:pPr>
    </w:p>
    <w:p w:rsidR="008C2EDF" w:rsidRDefault="008C2EDF" w:rsidP="008C2EDF">
      <w:pPr>
        <w:spacing w:after="0" w:line="240" w:lineRule="auto"/>
        <w:ind w:left="6379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0655" w:type="dxa"/>
        <w:tblInd w:w="108" w:type="dxa"/>
        <w:tblLook w:val="00A0"/>
      </w:tblPr>
      <w:tblGrid>
        <w:gridCol w:w="6678"/>
        <w:gridCol w:w="3977"/>
      </w:tblGrid>
      <w:tr w:rsidR="00F00F6D" w:rsidRPr="00E5100C" w:rsidTr="003E5F69">
        <w:trPr>
          <w:trHeight w:hRule="exact" w:val="409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F00F6D" w:rsidRPr="00917B59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F00F6D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/ης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00F6D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6D" w:rsidRPr="00E5100C" w:rsidRDefault="00F00F6D" w:rsidP="00BA0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F00F6D" w:rsidRDefault="00F00F6D" w:rsidP="009D6E08">
      <w:pPr>
        <w:spacing w:after="0"/>
        <w:rPr>
          <w:sz w:val="24"/>
          <w:szCs w:val="24"/>
        </w:rPr>
      </w:pPr>
    </w:p>
    <w:p w:rsidR="008C2EDF" w:rsidRDefault="008C2EDF" w:rsidP="009D6E08">
      <w:pPr>
        <w:spacing w:after="0"/>
        <w:rPr>
          <w:sz w:val="24"/>
          <w:szCs w:val="24"/>
        </w:rPr>
      </w:pPr>
    </w:p>
    <w:tbl>
      <w:tblPr>
        <w:tblW w:w="10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55"/>
      </w:tblGrid>
      <w:tr w:rsidR="00F00F6D" w:rsidRPr="00E5100C" w:rsidTr="003E5F69">
        <w:trPr>
          <w:trHeight w:hRule="exact" w:val="376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</w:tcPr>
          <w:p w:rsidR="00F00F6D" w:rsidRPr="00917B59" w:rsidRDefault="00F00F6D" w:rsidP="00E86484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ΠΑΡΑΤΗΡΗΣΕΙΣ ΠΡΟΪΣΤΑΜΕΝΟΥ</w:t>
            </w:r>
            <w:r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>/ΗΣ</w:t>
            </w:r>
            <w:r w:rsidRPr="009D6E08">
              <w:rPr>
                <w:rFonts w:ascii="Arial" w:hAnsi="Arial" w:cs="Arial"/>
                <w:b/>
                <w:spacing w:val="42"/>
                <w:sz w:val="20"/>
                <w:szCs w:val="20"/>
                <w:lang w:eastAsia="el-GR"/>
              </w:rPr>
              <w:t xml:space="preserve"> ΥΠΗΡΕΣΙΑΣ ΥΠΟΒΟΛΗΣ</w:t>
            </w: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single" w:sz="4" w:space="0" w:color="auto"/>
              <w:bottom w:val="nil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8C2EDF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nil"/>
            </w:tcBorders>
            <w:vAlign w:val="center"/>
          </w:tcPr>
          <w:p w:rsidR="008C2EDF" w:rsidRPr="00E5100C" w:rsidRDefault="008C2EDF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8C2EDF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nil"/>
            </w:tcBorders>
            <w:vAlign w:val="center"/>
          </w:tcPr>
          <w:p w:rsidR="008C2EDF" w:rsidRPr="00E5100C" w:rsidRDefault="008C2EDF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nil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F00F6D" w:rsidRPr="00E5100C" w:rsidTr="003E5F69">
        <w:trPr>
          <w:trHeight w:val="340"/>
        </w:trPr>
        <w:tc>
          <w:tcPr>
            <w:tcW w:w="10655" w:type="dxa"/>
            <w:tcBorders>
              <w:top w:val="nil"/>
              <w:bottom w:val="single" w:sz="4" w:space="0" w:color="auto"/>
            </w:tcBorders>
            <w:vAlign w:val="center"/>
          </w:tcPr>
          <w:p w:rsidR="00F00F6D" w:rsidRPr="00E5100C" w:rsidRDefault="00F00F6D" w:rsidP="00E864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F00F6D" w:rsidRPr="00D27F87" w:rsidRDefault="00F00F6D" w:rsidP="00CB0AF1">
      <w:pPr>
        <w:rPr>
          <w:sz w:val="24"/>
          <w:szCs w:val="24"/>
        </w:rPr>
      </w:pPr>
    </w:p>
    <w:sectPr w:rsidR="00F00F6D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EF" w:rsidRDefault="00C80BEF" w:rsidP="00405429">
      <w:pPr>
        <w:spacing w:after="0" w:line="240" w:lineRule="auto"/>
      </w:pPr>
      <w:r>
        <w:separator/>
      </w:r>
    </w:p>
  </w:endnote>
  <w:endnote w:type="continuationSeparator" w:id="0">
    <w:p w:rsidR="00C80BEF" w:rsidRDefault="00C80BEF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EF" w:rsidRDefault="00C80BEF" w:rsidP="00CB0AF1">
    <w:pPr>
      <w:pStyle w:val="a4"/>
      <w:jc w:val="center"/>
    </w:pPr>
    <w:r>
      <w:t xml:space="preserve">Σελίδα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A1993">
      <w:rPr>
        <w:b/>
        <w:noProof/>
      </w:rPr>
      <w:t>2</w:t>
    </w:r>
    <w:r>
      <w:rPr>
        <w:b/>
      </w:rPr>
      <w:fldChar w:fldCharType="end"/>
    </w:r>
    <w:r>
      <w:t xml:space="preserve"> από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A199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EF" w:rsidRDefault="00C80BEF" w:rsidP="00405429">
      <w:pPr>
        <w:spacing w:after="0" w:line="240" w:lineRule="auto"/>
      </w:pPr>
      <w:r>
        <w:separator/>
      </w:r>
    </w:p>
  </w:footnote>
  <w:footnote w:type="continuationSeparator" w:id="0">
    <w:p w:rsidR="00C80BEF" w:rsidRDefault="00C80BEF" w:rsidP="0040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FA7"/>
    <w:multiLevelType w:val="hybridMultilevel"/>
    <w:tmpl w:val="400C5FB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EED"/>
    <w:rsid w:val="00000129"/>
    <w:rsid w:val="00032B66"/>
    <w:rsid w:val="00034CB0"/>
    <w:rsid w:val="000E0B31"/>
    <w:rsid w:val="00135516"/>
    <w:rsid w:val="00171BDD"/>
    <w:rsid w:val="0019224B"/>
    <w:rsid w:val="001D5CA7"/>
    <w:rsid w:val="002003D0"/>
    <w:rsid w:val="0025261A"/>
    <w:rsid w:val="00270E71"/>
    <w:rsid w:val="0027531F"/>
    <w:rsid w:val="0027532F"/>
    <w:rsid w:val="00277E5F"/>
    <w:rsid w:val="00282426"/>
    <w:rsid w:val="002B1E27"/>
    <w:rsid w:val="002B264E"/>
    <w:rsid w:val="002D77C0"/>
    <w:rsid w:val="002E1485"/>
    <w:rsid w:val="002F026B"/>
    <w:rsid w:val="0030101B"/>
    <w:rsid w:val="0033130D"/>
    <w:rsid w:val="00331D93"/>
    <w:rsid w:val="0035351B"/>
    <w:rsid w:val="00374EDC"/>
    <w:rsid w:val="0038589B"/>
    <w:rsid w:val="003B36CD"/>
    <w:rsid w:val="003D10CC"/>
    <w:rsid w:val="003D4F6F"/>
    <w:rsid w:val="003D6AC9"/>
    <w:rsid w:val="003E5F69"/>
    <w:rsid w:val="00405429"/>
    <w:rsid w:val="00435D08"/>
    <w:rsid w:val="004513B1"/>
    <w:rsid w:val="00465231"/>
    <w:rsid w:val="004C45CF"/>
    <w:rsid w:val="004C57C4"/>
    <w:rsid w:val="004D4AF0"/>
    <w:rsid w:val="004D637F"/>
    <w:rsid w:val="004E6C73"/>
    <w:rsid w:val="005064BE"/>
    <w:rsid w:val="005120D7"/>
    <w:rsid w:val="00512495"/>
    <w:rsid w:val="0052177D"/>
    <w:rsid w:val="005448C0"/>
    <w:rsid w:val="00546A21"/>
    <w:rsid w:val="0055787F"/>
    <w:rsid w:val="0057773E"/>
    <w:rsid w:val="005808E2"/>
    <w:rsid w:val="005E0E4F"/>
    <w:rsid w:val="005F453A"/>
    <w:rsid w:val="005F7D0E"/>
    <w:rsid w:val="00601B39"/>
    <w:rsid w:val="006600B7"/>
    <w:rsid w:val="0069717F"/>
    <w:rsid w:val="006B00A3"/>
    <w:rsid w:val="006B4B0C"/>
    <w:rsid w:val="006C06E0"/>
    <w:rsid w:val="006C2B6A"/>
    <w:rsid w:val="006C7A8E"/>
    <w:rsid w:val="006D1ACB"/>
    <w:rsid w:val="00740F57"/>
    <w:rsid w:val="007500E0"/>
    <w:rsid w:val="007577D8"/>
    <w:rsid w:val="007B3171"/>
    <w:rsid w:val="007D43CB"/>
    <w:rsid w:val="007F15A4"/>
    <w:rsid w:val="007F6E9A"/>
    <w:rsid w:val="007F7357"/>
    <w:rsid w:val="0088065E"/>
    <w:rsid w:val="008846EB"/>
    <w:rsid w:val="00895C35"/>
    <w:rsid w:val="0089702B"/>
    <w:rsid w:val="008B05B6"/>
    <w:rsid w:val="008B3DFB"/>
    <w:rsid w:val="008C2EDF"/>
    <w:rsid w:val="008E4064"/>
    <w:rsid w:val="008F51CA"/>
    <w:rsid w:val="008F6E22"/>
    <w:rsid w:val="00907D27"/>
    <w:rsid w:val="00917B59"/>
    <w:rsid w:val="00962D18"/>
    <w:rsid w:val="00974AC5"/>
    <w:rsid w:val="009900ED"/>
    <w:rsid w:val="00990E2B"/>
    <w:rsid w:val="009B2DBD"/>
    <w:rsid w:val="009D6E08"/>
    <w:rsid w:val="00A44B5D"/>
    <w:rsid w:val="00A527E8"/>
    <w:rsid w:val="00A721EC"/>
    <w:rsid w:val="00A7514A"/>
    <w:rsid w:val="00A958D3"/>
    <w:rsid w:val="00AA243D"/>
    <w:rsid w:val="00AA4823"/>
    <w:rsid w:val="00AB6FE3"/>
    <w:rsid w:val="00AD016A"/>
    <w:rsid w:val="00B43AF7"/>
    <w:rsid w:val="00B43D20"/>
    <w:rsid w:val="00B5561C"/>
    <w:rsid w:val="00B67D96"/>
    <w:rsid w:val="00B713F6"/>
    <w:rsid w:val="00B87757"/>
    <w:rsid w:val="00BA0152"/>
    <w:rsid w:val="00BB79F5"/>
    <w:rsid w:val="00BB7AB9"/>
    <w:rsid w:val="00BE1AFD"/>
    <w:rsid w:val="00BF7E73"/>
    <w:rsid w:val="00C070F1"/>
    <w:rsid w:val="00C3436E"/>
    <w:rsid w:val="00C80BEF"/>
    <w:rsid w:val="00CB0AF1"/>
    <w:rsid w:val="00D11860"/>
    <w:rsid w:val="00D27F87"/>
    <w:rsid w:val="00D31183"/>
    <w:rsid w:val="00D62209"/>
    <w:rsid w:val="00D71E13"/>
    <w:rsid w:val="00D73907"/>
    <w:rsid w:val="00D878F9"/>
    <w:rsid w:val="00D96C7D"/>
    <w:rsid w:val="00DA4DA6"/>
    <w:rsid w:val="00DC1515"/>
    <w:rsid w:val="00DC419E"/>
    <w:rsid w:val="00DD3EED"/>
    <w:rsid w:val="00DE43DE"/>
    <w:rsid w:val="00DF674A"/>
    <w:rsid w:val="00DF6E00"/>
    <w:rsid w:val="00E34C68"/>
    <w:rsid w:val="00E35B39"/>
    <w:rsid w:val="00E36263"/>
    <w:rsid w:val="00E5100C"/>
    <w:rsid w:val="00E62122"/>
    <w:rsid w:val="00E744D9"/>
    <w:rsid w:val="00E807FF"/>
    <w:rsid w:val="00E85DB8"/>
    <w:rsid w:val="00E86484"/>
    <w:rsid w:val="00E93EB1"/>
    <w:rsid w:val="00EA0263"/>
    <w:rsid w:val="00EA465F"/>
    <w:rsid w:val="00F00F6D"/>
    <w:rsid w:val="00F14E29"/>
    <w:rsid w:val="00F70B9A"/>
    <w:rsid w:val="00F71848"/>
    <w:rsid w:val="00FA1993"/>
    <w:rsid w:val="00FA1FD8"/>
    <w:rsid w:val="00FD26F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semiHidden/>
    <w:locked/>
    <w:rsid w:val="00405429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rsid w:val="0040542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4"/>
    <w:uiPriority w:val="99"/>
    <w:locked/>
    <w:rsid w:val="00405429"/>
    <w:rPr>
      <w:rFonts w:ascii="Calibri" w:hAnsi="Calibri" w:cs="Times New Roman"/>
    </w:rPr>
  </w:style>
  <w:style w:type="paragraph" w:styleId="a5">
    <w:name w:val="Balloon Text"/>
    <w:basedOn w:val="a"/>
    <w:link w:val="Char1"/>
    <w:uiPriority w:val="99"/>
    <w:semiHidden/>
    <w:rsid w:val="002B264E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2B264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ΥΠΟΨΗΦΙΟΤΗΤΑΣ ΓΙΑ ΕΠΙΛΟΓΗ ΣΕ ΘΕΣΗ ΠΡΟΪΣΤΑΜΕΝΟΥ/ΗΣ ΤΟΥ ΤΜΗΜΑΤΟΣ Ε’ ΕΚΠΑΙΔΕΥΤΙΚΩΝ ΘΕΜΑΤΩΝ ΤΗΣ ΔΙΕΥΘΥΝΣΗΣ ΠΡΩΤΟΒΑΘΜΙΑΣ  ΕΚΠΑΙΔΕΥΣΗΣ ΤΡΙΚΑΛΩΝ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ΥΠΟΨΗΦΙΟΤΗΤΑΣ ΓΙΑ ΕΠΙΛΟΓΗ ΣΕ ΘΕΣΗ ΠΡΟΪΣΤΑΜΕΝΟΥ/ΗΣ ΤΟΥ ΤΜΗΜΑΤΟΣ Ε’ ΕΚΠΑΙΔΕΥΤΙΚΩΝ ΘΕΜΑΤΩΝ ΤΗΣ ΔΙΕΥΘΥΝΣΗΣ ΠΡΩΤΟΒΑΘΜΙΑΣ  ΕΚΠΑΙΔΕΥΣΗΣ ΤΡΙΚΑΛΩΝ</dc:title>
  <dc:subject/>
  <dc:creator>Χρήστης των Windows</dc:creator>
  <cp:keywords/>
  <dc:description/>
  <cp:lastModifiedBy>user</cp:lastModifiedBy>
  <cp:revision>6</cp:revision>
  <cp:lastPrinted>2019-09-26T09:38:00Z</cp:lastPrinted>
  <dcterms:created xsi:type="dcterms:W3CDTF">2020-07-13T14:19:00Z</dcterms:created>
  <dcterms:modified xsi:type="dcterms:W3CDTF">2021-04-27T11:09:00Z</dcterms:modified>
</cp:coreProperties>
</file>